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217A13">
        <w:rPr>
          <w:rFonts w:ascii="Arial Narrow" w:eastAsia="Arial Narrow" w:hAnsi="Arial Narrow" w:cs="Arial Narrow"/>
          <w:b/>
          <w:sz w:val="24"/>
          <w:szCs w:val="24"/>
        </w:rPr>
        <w:t xml:space="preserve">   Voleibol          Grado:    7</w:t>
      </w:r>
      <w:r>
        <w:rPr>
          <w:rFonts w:ascii="Arial Narrow" w:eastAsia="Arial Narrow" w:hAnsi="Arial Narrow" w:cs="Arial Narrow"/>
          <w:b/>
          <w:sz w:val="24"/>
          <w:szCs w:val="24"/>
        </w:rPr>
        <w:t>°             Periodo:   II</w:t>
      </w:r>
      <w:r w:rsidR="009A1EF0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FA720E">
        <w:rPr>
          <w:rFonts w:ascii="Arial Narrow" w:eastAsia="Arial Narrow" w:hAnsi="Arial Narrow" w:cs="Arial Narrow"/>
          <w:b/>
          <w:sz w:val="24"/>
          <w:szCs w:val="24"/>
        </w:rPr>
        <w:t xml:space="preserve">             Año: 2023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6763" w:rsidRDefault="00A1315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</w:t>
      </w:r>
      <w:r w:rsidR="00F54BC6">
        <w:rPr>
          <w:rFonts w:ascii="Arial Narrow" w:eastAsia="Arial Narrow" w:hAnsi="Arial Narrow" w:cs="Arial Narrow"/>
          <w:i/>
          <w:sz w:val="24"/>
          <w:szCs w:val="24"/>
        </w:rPr>
        <w:t>del</w:t>
      </w:r>
      <w:r w:rsidR="00F54BC6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FA720E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9A1EF0" w:rsidRDefault="009A1EF0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9A1EF0">
        <w:rPr>
          <w:rFonts w:ascii="Arial Narrow" w:eastAsia="Arial Narrow" w:hAnsi="Arial Narrow" w:cs="Arial Narrow"/>
          <w:i/>
          <w:sz w:val="24"/>
          <w:szCs w:val="24"/>
        </w:rPr>
        <w:t>¿De qué manera el juego continuo de voleibol aporta a mi conocimiento táctico y a mi salud?</w:t>
      </w:r>
      <w:r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9A1EF0" w:rsidP="009A1EF0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9A1EF0">
        <w:rPr>
          <w:rFonts w:ascii="Arial Narrow" w:eastAsia="Arial Narrow" w:hAnsi="Arial Narrow" w:cs="Arial Narrow"/>
          <w:i/>
          <w:sz w:val="24"/>
          <w:szCs w:val="24"/>
        </w:rPr>
        <w:t>Desarrollar de manera lúdica y formativa todos los componentes físicos y conceptuales implicad</w:t>
      </w:r>
      <w:r>
        <w:rPr>
          <w:rFonts w:ascii="Arial Narrow" w:eastAsia="Arial Narrow" w:hAnsi="Arial Narrow" w:cs="Arial Narrow"/>
          <w:i/>
          <w:sz w:val="24"/>
          <w:szCs w:val="24"/>
        </w:rPr>
        <w:t>os en la práctica del voleibol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2631AC" w:rsidRPr="00B1275A" w:rsidRDefault="002631AC" w:rsidP="002631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Concepto de salud</w:t>
      </w:r>
    </w:p>
    <w:p w:rsidR="002631AC" w:rsidRDefault="002631AC" w:rsidP="002631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Relación entre deporte-salud</w:t>
      </w:r>
    </w:p>
    <w:p w:rsidR="002631AC" w:rsidRPr="00B1275A" w:rsidRDefault="002631AC" w:rsidP="002631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B1275A">
        <w:rPr>
          <w:rFonts w:ascii="Arial Narrow" w:eastAsia="Arial Narrow" w:hAnsi="Arial Narrow" w:cs="Arial Narrow"/>
          <w:sz w:val="24"/>
          <w:szCs w:val="24"/>
        </w:rPr>
        <w:t xml:space="preserve">Capacidades físicas </w:t>
      </w:r>
    </w:p>
    <w:p w:rsidR="002631AC" w:rsidRPr="00B1275A" w:rsidRDefault="002631AC" w:rsidP="002631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Partes del voleibol donde se evidencian </w:t>
      </w:r>
      <w:r w:rsidRPr="00B1275A">
        <w:rPr>
          <w:rFonts w:ascii="Arial Narrow" w:eastAsia="Arial Narrow" w:hAnsi="Arial Narrow" w:cs="Arial Narrow"/>
          <w:sz w:val="24"/>
          <w:szCs w:val="24"/>
        </w:rPr>
        <w:t>capacidades físicas</w:t>
      </w:r>
    </w:p>
    <w:p w:rsidR="002631AC" w:rsidRDefault="002631AC" w:rsidP="002631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beneficios del deporte (específicamente el voleibol para mi vida y mi salud)</w:t>
      </w:r>
    </w:p>
    <w:p w:rsidR="002631AC" w:rsidRPr="00B1275A" w:rsidRDefault="002631AC" w:rsidP="002631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B1275A">
        <w:rPr>
          <w:rFonts w:ascii="Arial Narrow" w:eastAsia="Arial Narrow" w:hAnsi="Arial Narrow" w:cs="Arial Narrow"/>
          <w:sz w:val="24"/>
          <w:szCs w:val="24"/>
        </w:rPr>
        <w:t>Circuito de activi</w:t>
      </w:r>
      <w:r>
        <w:rPr>
          <w:rFonts w:ascii="Arial Narrow" w:eastAsia="Arial Narrow" w:hAnsi="Arial Narrow" w:cs="Arial Narrow"/>
          <w:sz w:val="24"/>
          <w:szCs w:val="24"/>
        </w:rPr>
        <w:t>dad física enfocado al voleibol</w:t>
      </w:r>
    </w:p>
    <w:p w:rsidR="006F6763" w:rsidRDefault="006F67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6F6763" w:rsidRPr="00A13150" w:rsidRDefault="002631AC" w:rsidP="00480484">
      <w:pPr>
        <w:numPr>
          <w:ilvl w:val="0"/>
          <w:numId w:val="2"/>
        </w:numPr>
        <w:spacing w:after="0"/>
        <w:jc w:val="both"/>
        <w:rPr>
          <w:b/>
          <w:sz w:val="24"/>
          <w:szCs w:val="24"/>
          <w:u w:val="single"/>
        </w:rPr>
      </w:pPr>
      <w:hyperlink r:id="rId7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https://dialnet.unirioja.es/servlet/articulo?codigo=6369972#:~:text=El%20deporte%20y%20la%20actividad,ansiedad%2C%20depresi%C3%B3n%20y%20disminuci%C3%B3n%20de</w:t>
        </w:r>
      </w:hyperlink>
      <w:r>
        <w:rPr>
          <w:rFonts w:ascii="Arial Narrow" w:eastAsia="Arial Narrow" w:hAnsi="Arial Narrow" w:cs="Arial Narrow"/>
          <w:sz w:val="24"/>
          <w:szCs w:val="24"/>
          <w:u w:val="single"/>
        </w:rPr>
        <w:t xml:space="preserve"> </w:t>
      </w:r>
    </w:p>
    <w:p w:rsidR="00A13150" w:rsidRPr="00A13150" w:rsidRDefault="002631AC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8" w:history="1">
        <w:r w:rsidRPr="00115F5C">
          <w:rPr>
            <w:rStyle w:val="Hipervnculo"/>
            <w:rFonts w:ascii="Arial Narrow" w:hAnsi="Arial Narrow"/>
            <w:sz w:val="24"/>
            <w:szCs w:val="24"/>
          </w:rPr>
          <w:t>https://elche.salesianos.edu/deporte/pagina2/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A13150" w:rsidRPr="00A13150" w:rsidRDefault="002631AC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9" w:history="1">
        <w:r w:rsidRPr="00115F5C">
          <w:rPr>
            <w:rStyle w:val="Hipervnculo"/>
            <w:rFonts w:ascii="Arial Narrow" w:hAnsi="Arial Narrow"/>
            <w:sz w:val="24"/>
            <w:szCs w:val="24"/>
          </w:rPr>
          <w:t>https://www.mundodeportivo.com/uncomo/deporte/articulo/cuales-son-las-capacidades-fisicas-condicionales-50771.html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  <w:bookmarkStart w:id="1" w:name="_GoBack"/>
      <w:bookmarkEnd w:id="1"/>
    </w:p>
    <w:sectPr w:rsidR="00A13150" w:rsidRPr="00A1315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B6150"/>
    <w:multiLevelType w:val="multilevel"/>
    <w:tmpl w:val="06F2B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1B35"/>
    <w:multiLevelType w:val="multilevel"/>
    <w:tmpl w:val="09A66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6A5F34"/>
    <w:multiLevelType w:val="multilevel"/>
    <w:tmpl w:val="0D420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63"/>
    <w:rsid w:val="00217A13"/>
    <w:rsid w:val="002631AC"/>
    <w:rsid w:val="004C0522"/>
    <w:rsid w:val="006F6763"/>
    <w:rsid w:val="009A1EF0"/>
    <w:rsid w:val="00A13150"/>
    <w:rsid w:val="00A2143D"/>
    <w:rsid w:val="00CB486C"/>
    <w:rsid w:val="00F54BC6"/>
    <w:rsid w:val="00FA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A5C9A"/>
  <w15:docId w15:val="{73226FAB-DA62-4098-BB30-E6D8C53B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che.salesianos.edu/deporte/pagina2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alnet.unirioja.es/servlet/articulo?codigo=6369972#:~:text=El%20deporte%20y%20la%20actividad,ansiedad%2C%20depresi%C3%B3n%20y%20disminuci%C3%B3n%20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ndodeportivo.com/uncomo/deporte/articulo/cuales-son-las-capacidades-fisicas-condicionales-50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AMUW2mXJnc5wokL4OvCmO2CBM+ziMmpTizHn6HxP6R0OizFRnZocPaQiEDTsm0wN6DIYRF4Fc3KBPAGu4uZoY8m0DRSZFlt1badeJ6v3mAxf6pOgpSyXT4Xn3rwnZBqdyNlrnPYlvd+Y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11</cp:revision>
  <dcterms:created xsi:type="dcterms:W3CDTF">2021-12-10T14:13:00Z</dcterms:created>
  <dcterms:modified xsi:type="dcterms:W3CDTF">2023-07-10T11:17:00Z</dcterms:modified>
</cp:coreProperties>
</file>